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49" w:rsidRDefault="00571D17">
      <w:r>
        <w:rPr>
          <w:rFonts w:hint="eastAsia"/>
        </w:rPr>
        <w:t>平成</w:t>
      </w:r>
      <w:r>
        <w:t>2</w:t>
      </w:r>
      <w:r>
        <w:rPr>
          <w:rFonts w:hint="eastAsia"/>
        </w:rPr>
        <w:t>８年度・第</w:t>
      </w:r>
      <w:r>
        <w:rPr>
          <w:rFonts w:hint="eastAsia"/>
        </w:rPr>
        <w:t>16</w:t>
      </w:r>
      <w:r>
        <w:rPr>
          <w:rFonts w:hint="eastAsia"/>
        </w:rPr>
        <w:t>回通常会員総会　議事録</w:t>
      </w:r>
    </w:p>
    <w:p w:rsidR="00571D17" w:rsidRDefault="00571D17">
      <w:r>
        <w:rPr>
          <w:rFonts w:hint="eastAsia"/>
        </w:rPr>
        <w:t>日時：平成</w:t>
      </w:r>
      <w:r>
        <w:t>28</w:t>
      </w:r>
      <w:r>
        <w:rPr>
          <w:rFonts w:hint="eastAsia"/>
        </w:rPr>
        <w:t>年４月</w:t>
      </w:r>
      <w:r>
        <w:t>17</w:t>
      </w:r>
      <w:r>
        <w:rPr>
          <w:rFonts w:hint="eastAsia"/>
        </w:rPr>
        <w:t>日</w:t>
      </w:r>
      <w:r>
        <w:t>(</w:t>
      </w:r>
      <w:r>
        <w:rPr>
          <w:rFonts w:hint="eastAsia"/>
        </w:rPr>
        <w:t>日</w:t>
      </w:r>
      <w:r>
        <w:t>)</w:t>
      </w:r>
      <w:r>
        <w:rPr>
          <w:rFonts w:hint="eastAsia"/>
        </w:rPr>
        <w:t xml:space="preserve">　午後</w:t>
      </w:r>
      <w:r>
        <w:t>12</w:t>
      </w:r>
      <w:r>
        <w:rPr>
          <w:rFonts w:hint="eastAsia"/>
        </w:rPr>
        <w:t>時</w:t>
      </w:r>
      <w:r>
        <w:t>00</w:t>
      </w:r>
      <w:r>
        <w:rPr>
          <w:rFonts w:hint="eastAsia"/>
        </w:rPr>
        <w:t>分〜午後</w:t>
      </w:r>
      <w:r>
        <w:t>12</w:t>
      </w:r>
      <w:r>
        <w:rPr>
          <w:rFonts w:hint="eastAsia"/>
        </w:rPr>
        <w:t>時</w:t>
      </w:r>
      <w:r>
        <w:t>50</w:t>
      </w:r>
      <w:r>
        <w:rPr>
          <w:rFonts w:hint="eastAsia"/>
        </w:rPr>
        <w:t>分</w:t>
      </w:r>
    </w:p>
    <w:p w:rsidR="00571D17" w:rsidRDefault="00571D17">
      <w:r>
        <w:rPr>
          <w:rFonts w:hint="eastAsia"/>
        </w:rPr>
        <w:t>会場：「東京ガーデンパレス」　３階　『桂』</w:t>
      </w:r>
    </w:p>
    <w:p w:rsidR="00571D17" w:rsidRDefault="00571D17"/>
    <w:p w:rsidR="00B35B2F" w:rsidRDefault="00571D17">
      <w:r>
        <w:rPr>
          <w:rFonts w:hint="eastAsia"/>
        </w:rPr>
        <w:t xml:space="preserve">　開式のあいさつののち、第一号議案である平成</w:t>
      </w:r>
      <w:r>
        <w:t>27</w:t>
      </w:r>
      <w:r w:rsidR="00B35B2F">
        <w:rPr>
          <w:rFonts w:hint="eastAsia"/>
        </w:rPr>
        <w:t>年度関東事業報告が総務部部長、渡辺浩先生により説明があり、挙手にて全会一致で承認されました。</w:t>
      </w:r>
    </w:p>
    <w:p w:rsidR="00B35B2F" w:rsidRDefault="00B35B2F">
      <w:r>
        <w:rPr>
          <w:rFonts w:hint="eastAsia"/>
        </w:rPr>
        <w:t xml:space="preserve">　次に第二号議案である平成</w:t>
      </w:r>
      <w:r>
        <w:t>27</w:t>
      </w:r>
      <w:r>
        <w:rPr>
          <w:rFonts w:hint="eastAsia"/>
        </w:rPr>
        <w:t>年度私塾ネット関東決算報告書について、会計部部長、木谷朝子先生より説明がありました。</w:t>
      </w:r>
      <w:r w:rsidR="00C05C2E">
        <w:rPr>
          <w:rFonts w:hint="eastAsia"/>
        </w:rPr>
        <w:t>その内容について会計監査、加藤実先生より、役員活動費および広報部の支出が</w:t>
      </w:r>
      <w:r w:rsidR="00C05C2E">
        <w:t>0</w:t>
      </w:r>
      <w:r w:rsidR="00C05C2E">
        <w:rPr>
          <w:rFonts w:hint="eastAsia"/>
        </w:rPr>
        <w:t>円であることより、活動</w:t>
      </w:r>
      <w:r w:rsidR="003329FC">
        <w:rPr>
          <w:rFonts w:hint="eastAsia"/>
        </w:rPr>
        <w:t>をしているのなら適切に請求すべきとのこと</w:t>
      </w:r>
      <w:r w:rsidR="00C05C2E">
        <w:rPr>
          <w:rFonts w:hint="eastAsia"/>
        </w:rPr>
        <w:t>、</w:t>
      </w:r>
      <w:r w:rsidR="004E7FF5">
        <w:rPr>
          <w:rFonts w:hint="eastAsia"/>
        </w:rPr>
        <w:t>また</w:t>
      </w:r>
      <w:bookmarkStart w:id="0" w:name="_GoBack"/>
      <w:bookmarkEnd w:id="0"/>
      <w:r w:rsidR="00C05C2E">
        <w:rPr>
          <w:rFonts w:hint="eastAsia"/>
        </w:rPr>
        <w:t>広報部の活動をより能動的に活発に活動すべきとのご指摘を受けました。</w:t>
      </w:r>
    </w:p>
    <w:p w:rsidR="001C4BD8" w:rsidRDefault="00C05C2E">
      <w:r>
        <w:rPr>
          <w:rFonts w:hint="eastAsia"/>
        </w:rPr>
        <w:t xml:space="preserve">　続いて第三号議案である役員改選の件について</w:t>
      </w:r>
      <w:r w:rsidR="00A96F4A">
        <w:rPr>
          <w:rFonts w:hint="eastAsia"/>
        </w:rPr>
        <w:t>、平成</w:t>
      </w:r>
      <w:r w:rsidR="00A96F4A">
        <w:t>27</w:t>
      </w:r>
      <w:r w:rsidR="00A96F4A">
        <w:rPr>
          <w:rFonts w:hint="eastAsia"/>
        </w:rPr>
        <w:t>年度をもちまして大住明敬先生が</w:t>
      </w:r>
      <w:r w:rsidR="001C4BD8">
        <w:rPr>
          <w:rFonts w:hint="eastAsia"/>
        </w:rPr>
        <w:t>勇退されることとなりました。そこで、本年度より私塾ネットセンター代表に就任されました仲野十和田先生が私塾ネット関東の代表を兼任されることとなり、ご挨拶の中で、私塾ネットは</w:t>
      </w:r>
      <w:r w:rsidR="001C4BD8">
        <w:t>15</w:t>
      </w:r>
      <w:r w:rsidR="001C4BD8">
        <w:rPr>
          <w:rFonts w:hint="eastAsia"/>
        </w:rPr>
        <w:t>周年を迎えこれから</w:t>
      </w:r>
      <w:r w:rsidR="001C4BD8">
        <w:t>20</w:t>
      </w:r>
      <w:r w:rsidR="001C4BD8">
        <w:rPr>
          <w:rFonts w:hint="eastAsia"/>
        </w:rPr>
        <w:t>年、</w:t>
      </w:r>
      <w:r w:rsidR="001C4BD8">
        <w:t>30</w:t>
      </w:r>
      <w:r w:rsidR="001C4BD8">
        <w:rPr>
          <w:rFonts w:hint="eastAsia"/>
        </w:rPr>
        <w:t>年と維持していくために若い人材を使い育てるという方針を</w:t>
      </w:r>
      <w:r w:rsidR="00572F46">
        <w:rPr>
          <w:rFonts w:hint="eastAsia"/>
        </w:rPr>
        <w:t>打ち出されました。そののち、事業計画とともに各部の部長の紹介がされました。</w:t>
      </w:r>
    </w:p>
    <w:p w:rsidR="00572F46" w:rsidRDefault="00D86266">
      <w:r>
        <w:rPr>
          <w:rFonts w:hint="eastAsia"/>
        </w:rPr>
        <w:t xml:space="preserve">　</w:t>
      </w:r>
      <w:r w:rsidR="00572F46">
        <w:rPr>
          <w:rFonts w:hint="eastAsia"/>
        </w:rPr>
        <w:t>総務部、部長は渡辺浩先生。会計部部長は木谷朝子先生。研修部部長は蓮克彦先生で、まずは</w:t>
      </w:r>
      <w:r w:rsidR="00572F46">
        <w:t>5</w:t>
      </w:r>
      <w:r w:rsidR="00572F46">
        <w:rPr>
          <w:rFonts w:hint="eastAsia"/>
        </w:rPr>
        <w:t>月</w:t>
      </w:r>
      <w:r w:rsidR="00572F46">
        <w:t>8</w:t>
      </w:r>
      <w:r w:rsidR="00572F46">
        <w:rPr>
          <w:rFonts w:hint="eastAsia"/>
        </w:rPr>
        <w:t>日</w:t>
      </w:r>
      <w:r w:rsidR="00572F46">
        <w:t>(</w:t>
      </w:r>
      <w:r w:rsidR="00572F46">
        <w:rPr>
          <w:rFonts w:hint="eastAsia"/>
        </w:rPr>
        <w:t>日</w:t>
      </w:r>
      <w:r w:rsidR="00572F46">
        <w:t>)</w:t>
      </w:r>
      <w:r w:rsidR="00572F46">
        <w:rPr>
          <w:rFonts w:hint="eastAsia"/>
        </w:rPr>
        <w:t>に定例会、定例研修会があり、内容は夏期講習に向けた教材研究や勉強法に関するものを予定しています。渉外部部長は他団体とのコラボも今後は考えていくとのことより、村社圭一先生が選ばれました。情報部部長は桂馬辰尚先生。教務部部長は宮澤歩先生で、これは</w:t>
      </w:r>
      <w:r w:rsidR="00572F46">
        <w:t>JAC</w:t>
      </w:r>
      <w:r w:rsidR="00572F46">
        <w:rPr>
          <w:rFonts w:hint="eastAsia"/>
        </w:rPr>
        <w:t>にて国語の勉強会が行われており</w:t>
      </w:r>
      <w:r>
        <w:rPr>
          <w:rFonts w:hint="eastAsia"/>
        </w:rPr>
        <w:t>、国語の教務研修をしたいとの声が私塾ネット内にも多数ありましたので、</w:t>
      </w:r>
      <w:r w:rsidR="00572F46">
        <w:rPr>
          <w:rFonts w:hint="eastAsia"/>
        </w:rPr>
        <w:t>コラボをして</w:t>
      </w:r>
      <w:r>
        <w:rPr>
          <w:rFonts w:hint="eastAsia"/>
        </w:rPr>
        <w:t>いきたいとのことで選ばれました。また、入試情報研究会も引き続き行うため、副部長に岩瀬善孝先生、三井雄介先生が選ばれています。厚生部は長江広紀先生で、今年度は定例会を日曜に開催することも多いので、その際の懇親会や</w:t>
      </w:r>
      <w:r>
        <w:t>5</w:t>
      </w:r>
      <w:r>
        <w:rPr>
          <w:rFonts w:hint="eastAsia"/>
        </w:rPr>
        <w:t>月</w:t>
      </w:r>
      <w:r>
        <w:t>22</w:t>
      </w:r>
      <w:r>
        <w:rPr>
          <w:rFonts w:hint="eastAsia"/>
        </w:rPr>
        <w:t>日のファミリーパーティーの企画、また、今年の夏の研修旅行はエリア東北の方々と合同で行われることになりましたので、その企画、運営などを行っていただくこととなりました。</w:t>
      </w:r>
      <w:r w:rsidR="00572F46">
        <w:rPr>
          <w:rFonts w:hint="eastAsia"/>
        </w:rPr>
        <w:t>広報部部長は中村庸彦で、今後は定例会の議事録などを積極的に発信していきます。</w:t>
      </w:r>
    </w:p>
    <w:p w:rsidR="00D86266" w:rsidRDefault="00D86266">
      <w:r>
        <w:rPr>
          <w:rFonts w:hint="eastAsia"/>
        </w:rPr>
        <w:t xml:space="preserve">　最後に第五号議案である平成</w:t>
      </w:r>
      <w:r>
        <w:t>28</w:t>
      </w:r>
      <w:r w:rsidR="009A3215">
        <w:rPr>
          <w:rFonts w:hint="eastAsia"/>
        </w:rPr>
        <w:t>年度関東予算案が木谷朝子先生より説明がありました。そこで、木谷先生より新規の会員を増やしたほうが良いとの意見が、長谷川洋男先生より厚生部の活動内で収入を計上できないかとの意見が出されました。</w:t>
      </w:r>
    </w:p>
    <w:p w:rsidR="009A3215" w:rsidRDefault="009A3215">
      <w:r>
        <w:rPr>
          <w:rFonts w:hint="eastAsia"/>
        </w:rPr>
        <w:t xml:space="preserve">　各議案とも全会一致で承認され、来年度に向けて気持ちも装いも新たに、スタートを切る総会となりました。</w:t>
      </w:r>
    </w:p>
    <w:p w:rsidR="009A3215" w:rsidRDefault="009A3215" w:rsidP="009A3215">
      <w:pPr>
        <w:jc w:val="right"/>
      </w:pPr>
      <w:r>
        <w:rPr>
          <w:rFonts w:hint="eastAsia"/>
        </w:rPr>
        <w:t>文責　中村庸彦</w:t>
      </w:r>
    </w:p>
    <w:sectPr w:rsidR="009A3215" w:rsidSect="009A3215">
      <w:pgSz w:w="11900" w:h="16840"/>
      <w:pgMar w:top="851" w:right="1701"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17"/>
    <w:rsid w:val="001C4BD8"/>
    <w:rsid w:val="003329FC"/>
    <w:rsid w:val="004E7FF5"/>
    <w:rsid w:val="00571D17"/>
    <w:rsid w:val="00572F46"/>
    <w:rsid w:val="008C5849"/>
    <w:rsid w:val="009A3215"/>
    <w:rsid w:val="00A96F4A"/>
    <w:rsid w:val="00B35B2F"/>
    <w:rsid w:val="00B827D3"/>
    <w:rsid w:val="00C05C2E"/>
    <w:rsid w:val="00D8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7934CE7F-EDF8-4216-A413-BB7897C4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5DC9-8FA4-4BDB-AB85-EA6272E4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安彦</dc:creator>
  <cp:keywords/>
  <dc:description/>
  <cp:lastModifiedBy>渡辺塾</cp:lastModifiedBy>
  <cp:revision>3</cp:revision>
  <cp:lastPrinted>2016-04-19T05:07:00Z</cp:lastPrinted>
  <dcterms:created xsi:type="dcterms:W3CDTF">2016-04-22T11:18:00Z</dcterms:created>
  <dcterms:modified xsi:type="dcterms:W3CDTF">2016-04-22T11:19:00Z</dcterms:modified>
</cp:coreProperties>
</file>